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DFF23" w14:textId="77777777" w:rsidR="001718C9" w:rsidRDefault="00000000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2011C0E0" w14:textId="77777777" w:rsidR="001718C9" w:rsidRDefault="001718C9"/>
    <w:p w14:paraId="64211F13" w14:textId="77777777" w:rsidR="001718C9" w:rsidRDefault="00000000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 xml:space="preserve"> 项 目 征 集 表</w:t>
      </w:r>
    </w:p>
    <w:p w14:paraId="65B2039A" w14:textId="77777777" w:rsidR="001718C9" w:rsidRDefault="001718C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445"/>
        <w:gridCol w:w="1801"/>
        <w:gridCol w:w="2347"/>
        <w:gridCol w:w="7"/>
      </w:tblGrid>
      <w:tr w:rsidR="007F2775" w14:paraId="272B2B61" w14:textId="77777777">
        <w:trPr>
          <w:gridAfter w:val="1"/>
          <w:wAfter w:w="7" w:type="dxa"/>
          <w:trHeight w:val="771"/>
        </w:trPr>
        <w:tc>
          <w:tcPr>
            <w:tcW w:w="1696" w:type="dxa"/>
            <w:vAlign w:val="center"/>
          </w:tcPr>
          <w:p w14:paraId="794113C4" w14:textId="77777777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2445" w:type="dxa"/>
            <w:vAlign w:val="center"/>
          </w:tcPr>
          <w:p w14:paraId="50A04AD3" w14:textId="5060B397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尹亚军</w:t>
            </w:r>
          </w:p>
        </w:tc>
        <w:tc>
          <w:tcPr>
            <w:tcW w:w="1801" w:type="dxa"/>
            <w:vAlign w:val="center"/>
          </w:tcPr>
          <w:p w14:paraId="30636DF9" w14:textId="48263C3E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347" w:type="dxa"/>
            <w:vAlign w:val="center"/>
          </w:tcPr>
          <w:p w14:paraId="717EC3D1" w14:textId="7DE1E665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</w:tr>
      <w:tr w:rsidR="007F2775" w14:paraId="2A8FF31F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3E2BE4DB" w14:textId="77777777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课题来源</w:t>
            </w:r>
          </w:p>
        </w:tc>
        <w:tc>
          <w:tcPr>
            <w:tcW w:w="2445" w:type="dxa"/>
            <w:vAlign w:val="center"/>
          </w:tcPr>
          <w:p w14:paraId="34F77D60" w14:textId="5E50A2A8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国家社科基金项目</w:t>
            </w:r>
          </w:p>
        </w:tc>
        <w:tc>
          <w:tcPr>
            <w:tcW w:w="1801" w:type="dxa"/>
            <w:vAlign w:val="center"/>
          </w:tcPr>
          <w:p w14:paraId="1591A139" w14:textId="1163CA53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2347" w:type="dxa"/>
            <w:vAlign w:val="center"/>
          </w:tcPr>
          <w:p w14:paraId="0EE2B6EA" w14:textId="3C557B70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学术期刊数据库不公平定价问题的协同规制研究</w:t>
            </w:r>
          </w:p>
        </w:tc>
      </w:tr>
      <w:tr w:rsidR="007F2775" w14:paraId="12203801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6F6EA401" w14:textId="77777777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课题编号</w:t>
            </w:r>
          </w:p>
        </w:tc>
        <w:tc>
          <w:tcPr>
            <w:tcW w:w="2445" w:type="dxa"/>
            <w:vAlign w:val="center"/>
          </w:tcPr>
          <w:p w14:paraId="0296BFF7" w14:textId="366D54C0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2XFX015</w:t>
            </w:r>
          </w:p>
        </w:tc>
        <w:tc>
          <w:tcPr>
            <w:tcW w:w="1801" w:type="dxa"/>
            <w:vAlign w:val="center"/>
          </w:tcPr>
          <w:p w14:paraId="6C4F151C" w14:textId="4367042B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课题研究方向</w:t>
            </w:r>
          </w:p>
        </w:tc>
        <w:tc>
          <w:tcPr>
            <w:tcW w:w="2347" w:type="dxa"/>
            <w:vAlign w:val="center"/>
          </w:tcPr>
          <w:p w14:paraId="30E9BDB9" w14:textId="6217C3F4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经济法学</w:t>
            </w:r>
          </w:p>
        </w:tc>
      </w:tr>
      <w:tr w:rsidR="007F2775" w14:paraId="3B82DCF6" w14:textId="77777777">
        <w:trPr>
          <w:trHeight w:val="794"/>
        </w:trPr>
        <w:tc>
          <w:tcPr>
            <w:tcW w:w="1696" w:type="dxa"/>
            <w:vAlign w:val="center"/>
          </w:tcPr>
          <w:p w14:paraId="79113103" w14:textId="77777777" w:rsidR="007F2775" w:rsidRDefault="007F2775" w:rsidP="007F27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课题简介</w:t>
            </w:r>
          </w:p>
        </w:tc>
        <w:tc>
          <w:tcPr>
            <w:tcW w:w="6600" w:type="dxa"/>
            <w:gridSpan w:val="4"/>
            <w:vAlign w:val="center"/>
          </w:tcPr>
          <w:p w14:paraId="23923834" w14:textId="44C55BC8" w:rsidR="007F2775" w:rsidRDefault="007F2775" w:rsidP="007F27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该课题的问题意识是学术期刊数据库的不公平定价问题，所涉的议题有“知网模式”、学术期刊数据库垄断定价、学术资源分享与使用、科学技术创新的基础设施保障、学术评价与学术期刊体制改革等综合问题，课题试图从价格法、知识产权法和反垄断法协同的维</w:t>
            </w:r>
            <w:proofErr w:type="gramStart"/>
            <w:r>
              <w:rPr>
                <w:rFonts w:hint="eastAsia"/>
                <w:sz w:val="24"/>
                <w:szCs w:val="24"/>
              </w:rPr>
              <w:t>度探索</w:t>
            </w:r>
            <w:proofErr w:type="gramEnd"/>
            <w:r>
              <w:rPr>
                <w:rFonts w:hint="eastAsia"/>
                <w:sz w:val="24"/>
                <w:szCs w:val="24"/>
              </w:rPr>
              <w:t>不公平定价问题的应对方案。</w:t>
            </w:r>
          </w:p>
        </w:tc>
      </w:tr>
      <w:tr w:rsidR="001718C9" w14:paraId="70EA6D47" w14:textId="77777777">
        <w:trPr>
          <w:trHeight w:val="794"/>
        </w:trPr>
        <w:tc>
          <w:tcPr>
            <w:tcW w:w="1696" w:type="dxa"/>
            <w:vAlign w:val="center"/>
          </w:tcPr>
          <w:p w14:paraId="26639A71" w14:textId="77777777" w:rsidR="001718C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拟设立国</w:t>
            </w:r>
            <w:proofErr w:type="gramStart"/>
            <w:r>
              <w:rPr>
                <w:rFonts w:hint="eastAsia"/>
                <w:sz w:val="24"/>
                <w:szCs w:val="24"/>
              </w:rPr>
              <w:t>创项目</w:t>
            </w:r>
            <w:proofErr w:type="gramEnd"/>
            <w:r>
              <w:rPr>
                <w:rFonts w:hint="eastAsia"/>
                <w:sz w:val="24"/>
                <w:szCs w:val="24"/>
              </w:rPr>
              <w:t>题目</w:t>
            </w:r>
          </w:p>
        </w:tc>
        <w:tc>
          <w:tcPr>
            <w:tcW w:w="6600" w:type="dxa"/>
            <w:gridSpan w:val="4"/>
            <w:vAlign w:val="center"/>
          </w:tcPr>
          <w:p w14:paraId="5628A90E" w14:textId="2D7ACDE5" w:rsidR="001718C9" w:rsidRDefault="007F2775">
            <w:pPr>
              <w:jc w:val="center"/>
              <w:rPr>
                <w:sz w:val="24"/>
                <w:szCs w:val="24"/>
              </w:rPr>
            </w:pPr>
            <w:r w:rsidRPr="007F2775">
              <w:rPr>
                <w:rFonts w:hint="eastAsia"/>
                <w:sz w:val="24"/>
                <w:szCs w:val="24"/>
              </w:rPr>
              <w:t>学术期刊数据库的特殊性对法律规制的挑战</w:t>
            </w:r>
          </w:p>
        </w:tc>
      </w:tr>
      <w:tr w:rsidR="001718C9" w14:paraId="2294ABE0" w14:textId="77777777">
        <w:trPr>
          <w:trHeight w:val="1753"/>
        </w:trPr>
        <w:tc>
          <w:tcPr>
            <w:tcW w:w="1696" w:type="dxa"/>
            <w:vAlign w:val="center"/>
          </w:tcPr>
          <w:p w14:paraId="6C6F2BE9" w14:textId="77777777" w:rsidR="001718C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学生要求</w:t>
            </w:r>
          </w:p>
        </w:tc>
        <w:tc>
          <w:tcPr>
            <w:tcW w:w="6600" w:type="dxa"/>
            <w:gridSpan w:val="4"/>
          </w:tcPr>
          <w:p w14:paraId="7FF471DE" w14:textId="77777777" w:rsidR="001718C9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（对申报项目学生的科研素养及专业要求等）</w:t>
            </w:r>
          </w:p>
          <w:p w14:paraId="5F25DF38" w14:textId="27B8F57C" w:rsidR="007F2775" w:rsidRPr="007F2775" w:rsidRDefault="007F2775" w:rsidP="007F2775">
            <w:pPr>
              <w:rPr>
                <w:rFonts w:hint="eastAsia"/>
                <w:sz w:val="24"/>
                <w:szCs w:val="24"/>
              </w:rPr>
            </w:pPr>
            <w:r w:rsidRPr="007F2775">
              <w:rPr>
                <w:rFonts w:hint="eastAsia"/>
                <w:sz w:val="24"/>
                <w:szCs w:val="24"/>
              </w:rPr>
              <w:t>1.</w:t>
            </w:r>
            <w:r w:rsidRPr="007F2775">
              <w:rPr>
                <w:rFonts w:hint="eastAsia"/>
                <w:sz w:val="24"/>
                <w:szCs w:val="24"/>
              </w:rPr>
              <w:t>具备检索外文文献和报告的能力</w:t>
            </w:r>
            <w:r w:rsidR="006F5DF3">
              <w:rPr>
                <w:rFonts w:hint="eastAsia"/>
                <w:sz w:val="24"/>
                <w:szCs w:val="24"/>
              </w:rPr>
              <w:t>；</w:t>
            </w:r>
          </w:p>
          <w:p w14:paraId="4AF14168" w14:textId="45F2069F" w:rsidR="007F2775" w:rsidRPr="007F2775" w:rsidRDefault="007F2775" w:rsidP="007F2775">
            <w:pPr>
              <w:rPr>
                <w:rFonts w:hint="eastAsia"/>
                <w:sz w:val="24"/>
                <w:szCs w:val="24"/>
              </w:rPr>
            </w:pPr>
            <w:r w:rsidRPr="007F2775">
              <w:rPr>
                <w:rFonts w:hint="eastAsia"/>
                <w:sz w:val="24"/>
                <w:szCs w:val="24"/>
              </w:rPr>
              <w:t>2.</w:t>
            </w:r>
            <w:r w:rsidRPr="007F2775">
              <w:rPr>
                <w:rFonts w:hint="eastAsia"/>
                <w:sz w:val="24"/>
                <w:szCs w:val="24"/>
              </w:rPr>
              <w:t>具备写作（文字的严谨和规范表达）能力</w:t>
            </w:r>
            <w:r w:rsidR="006F5DF3">
              <w:rPr>
                <w:rFonts w:hint="eastAsia"/>
                <w:sz w:val="24"/>
                <w:szCs w:val="24"/>
              </w:rPr>
              <w:t>；</w:t>
            </w:r>
          </w:p>
          <w:p w14:paraId="7A657DB6" w14:textId="6B3A3C57" w:rsidR="001718C9" w:rsidRDefault="007F2775" w:rsidP="007F2775">
            <w:pPr>
              <w:rPr>
                <w:sz w:val="24"/>
                <w:szCs w:val="24"/>
              </w:rPr>
            </w:pPr>
            <w:r w:rsidRPr="007F2775">
              <w:rPr>
                <w:rFonts w:hint="eastAsia"/>
                <w:sz w:val="24"/>
                <w:szCs w:val="24"/>
              </w:rPr>
              <w:t>3.</w:t>
            </w:r>
            <w:r w:rsidRPr="007F2775">
              <w:rPr>
                <w:rFonts w:hint="eastAsia"/>
                <w:sz w:val="24"/>
                <w:szCs w:val="24"/>
              </w:rPr>
              <w:t>专业要求：已学或正在学习经济法学课程</w:t>
            </w:r>
            <w:r w:rsidR="006F5DF3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1718C9" w14:paraId="287B8305" w14:textId="77777777">
        <w:trPr>
          <w:trHeight w:val="2494"/>
        </w:trPr>
        <w:tc>
          <w:tcPr>
            <w:tcW w:w="1696" w:type="dxa"/>
            <w:vAlign w:val="center"/>
          </w:tcPr>
          <w:p w14:paraId="3C92747C" w14:textId="77777777" w:rsidR="001718C9" w:rsidRDefault="001718C9">
            <w:pPr>
              <w:jc w:val="center"/>
              <w:rPr>
                <w:sz w:val="24"/>
                <w:szCs w:val="24"/>
                <w:u w:val="single"/>
              </w:rPr>
            </w:pPr>
          </w:p>
          <w:p w14:paraId="598B9728" w14:textId="77777777" w:rsidR="001718C9" w:rsidRDefault="00000000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任务要求</w:t>
            </w:r>
          </w:p>
          <w:p w14:paraId="5B32B8C4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0" w:type="dxa"/>
            <w:gridSpan w:val="4"/>
          </w:tcPr>
          <w:p w14:paraId="43E70BDF" w14:textId="77777777" w:rsidR="001718C9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（拟设项目研究内容、实施过程及成效要求；</w:t>
            </w:r>
            <w:r>
              <w:rPr>
                <w:rFonts w:hint="eastAsia"/>
                <w:sz w:val="24"/>
                <w:szCs w:val="24"/>
              </w:rPr>
              <w:t>1000</w:t>
            </w:r>
            <w:r>
              <w:rPr>
                <w:rFonts w:hint="eastAsia"/>
                <w:sz w:val="24"/>
                <w:szCs w:val="24"/>
              </w:rPr>
              <w:t>字以内）</w:t>
            </w:r>
          </w:p>
          <w:p w14:paraId="3CA30AED" w14:textId="77777777" w:rsidR="007F2775" w:rsidRPr="00BF36F8" w:rsidRDefault="007F2775" w:rsidP="007F2775">
            <w:pPr>
              <w:rPr>
                <w:b/>
                <w:bCs/>
                <w:sz w:val="24"/>
                <w:szCs w:val="24"/>
              </w:rPr>
            </w:pPr>
            <w:r w:rsidRPr="00BF36F8">
              <w:rPr>
                <w:rFonts w:hint="eastAsia"/>
                <w:b/>
                <w:bCs/>
                <w:sz w:val="24"/>
                <w:szCs w:val="24"/>
              </w:rPr>
              <w:t>研究内容：</w:t>
            </w:r>
          </w:p>
          <w:p w14:paraId="477CEF16" w14:textId="6A5B1E6E" w:rsidR="007F2775" w:rsidRDefault="007F2775" w:rsidP="007F27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D41EEC">
              <w:rPr>
                <w:rFonts w:hint="eastAsia"/>
                <w:sz w:val="24"/>
                <w:szCs w:val="24"/>
              </w:rPr>
              <w:t>从知识的分享、传播与版权保护关系的角度，</w:t>
            </w:r>
            <w:r>
              <w:rPr>
                <w:rFonts w:hint="eastAsia"/>
                <w:sz w:val="24"/>
                <w:szCs w:val="24"/>
              </w:rPr>
              <w:t>梳理</w:t>
            </w:r>
            <w:r w:rsidR="00D41EEC">
              <w:rPr>
                <w:rFonts w:hint="eastAsia"/>
                <w:sz w:val="24"/>
                <w:szCs w:val="24"/>
              </w:rPr>
              <w:t>学术期刊数据库的特殊性及其对法律规制的影响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14:paraId="7B106D78" w14:textId="36D175BC" w:rsidR="007F2775" w:rsidRDefault="007F2775" w:rsidP="007F27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D41EEC">
              <w:rPr>
                <w:rFonts w:hint="eastAsia"/>
                <w:sz w:val="24"/>
                <w:szCs w:val="24"/>
              </w:rPr>
              <w:t>从著作权法和反垄断法视角分析学术期刊数据库的“知识合法垄断”的合理性及其限度；</w:t>
            </w:r>
          </w:p>
          <w:p w14:paraId="1C9E8258" w14:textId="5874B9AF" w:rsidR="00D41EEC" w:rsidRDefault="00D41EEC" w:rsidP="007F277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="009F71DB">
              <w:rPr>
                <w:rFonts w:hint="eastAsia"/>
                <w:sz w:val="24"/>
                <w:szCs w:val="24"/>
              </w:rPr>
              <w:t>从数字时代的知识分享特征角度，讨论学术期刊数据库发展之法律制度基础的调整或优化进路。</w:t>
            </w:r>
          </w:p>
          <w:p w14:paraId="56077DB8" w14:textId="601602F9" w:rsidR="007F2775" w:rsidRPr="00301624" w:rsidRDefault="007F2775" w:rsidP="007F2775">
            <w:pPr>
              <w:rPr>
                <w:b/>
                <w:bCs/>
                <w:sz w:val="24"/>
                <w:szCs w:val="24"/>
              </w:rPr>
            </w:pPr>
            <w:r w:rsidRPr="00301624">
              <w:rPr>
                <w:rFonts w:hint="eastAsia"/>
                <w:b/>
                <w:bCs/>
                <w:sz w:val="24"/>
                <w:szCs w:val="24"/>
              </w:rPr>
              <w:t>实施过程</w:t>
            </w:r>
            <w:r>
              <w:rPr>
                <w:rFonts w:hint="eastAsia"/>
                <w:b/>
                <w:bCs/>
                <w:sz w:val="24"/>
                <w:szCs w:val="24"/>
              </w:rPr>
              <w:t>及成效要求</w:t>
            </w:r>
            <w:r w:rsidRPr="00301624">
              <w:rPr>
                <w:rFonts w:hint="eastAsia"/>
                <w:b/>
                <w:bCs/>
                <w:sz w:val="24"/>
                <w:szCs w:val="24"/>
              </w:rPr>
              <w:t>：</w:t>
            </w:r>
          </w:p>
          <w:p w14:paraId="786EEA0F" w14:textId="77777777" w:rsidR="007F2775" w:rsidRDefault="007F2775" w:rsidP="007F27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.2023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日前完成文献和相关资料收集；</w:t>
            </w:r>
          </w:p>
          <w:p w14:paraId="52164912" w14:textId="77777777" w:rsidR="007F2775" w:rsidRDefault="007F2775" w:rsidP="007F27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.2023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日前完成初稿写作；</w:t>
            </w:r>
          </w:p>
          <w:p w14:paraId="3BFE08B0" w14:textId="77777777" w:rsidR="007F2775" w:rsidRDefault="007F2775" w:rsidP="007F27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初稿须符合学术规范性要求：复制比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%</w:t>
            </w:r>
            <w:r>
              <w:rPr>
                <w:rFonts w:hint="eastAsia"/>
                <w:sz w:val="24"/>
                <w:szCs w:val="24"/>
              </w:rPr>
              <w:t>以内；</w:t>
            </w:r>
            <w:proofErr w:type="gramStart"/>
            <w:r>
              <w:rPr>
                <w:rFonts w:hint="eastAsia"/>
                <w:sz w:val="24"/>
                <w:szCs w:val="24"/>
              </w:rPr>
              <w:t>引注体例</w:t>
            </w:r>
            <w:proofErr w:type="gramEnd"/>
            <w:r>
              <w:rPr>
                <w:rFonts w:hint="eastAsia"/>
                <w:sz w:val="24"/>
                <w:szCs w:val="24"/>
              </w:rPr>
              <w:t>参照《中国法学》（或适用《法学引证手册》）；</w:t>
            </w:r>
          </w:p>
          <w:p w14:paraId="1BA016EA" w14:textId="77777777" w:rsidR="007F2775" w:rsidRDefault="007F2775" w:rsidP="007F27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其他：每两周定时（书面或口头）汇报项目进展和最新思考。</w:t>
            </w:r>
          </w:p>
          <w:p w14:paraId="539BE3AF" w14:textId="77777777" w:rsidR="001718C9" w:rsidRDefault="001718C9">
            <w:pPr>
              <w:rPr>
                <w:sz w:val="24"/>
                <w:szCs w:val="24"/>
              </w:rPr>
            </w:pPr>
          </w:p>
          <w:p w14:paraId="1E7A9E59" w14:textId="77777777" w:rsidR="001718C9" w:rsidRDefault="001718C9">
            <w:pPr>
              <w:rPr>
                <w:sz w:val="24"/>
                <w:szCs w:val="24"/>
              </w:rPr>
            </w:pPr>
          </w:p>
          <w:p w14:paraId="611973C7" w14:textId="77777777" w:rsidR="001718C9" w:rsidRDefault="001718C9">
            <w:pPr>
              <w:rPr>
                <w:sz w:val="24"/>
                <w:szCs w:val="24"/>
              </w:rPr>
            </w:pPr>
          </w:p>
        </w:tc>
      </w:tr>
      <w:tr w:rsidR="001718C9" w14:paraId="4A7DB89C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255E159C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256FBD64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4AC17640" w14:textId="77777777" w:rsidR="001718C9" w:rsidRDefault="00000000">
            <w:pPr>
              <w:ind w:firstLineChars="200" w:firstLine="482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本人承诺，愿意将</w:t>
            </w:r>
            <w:proofErr w:type="gramStart"/>
            <w:r>
              <w:rPr>
                <w:b/>
                <w:sz w:val="24"/>
                <w:szCs w:val="24"/>
              </w:rPr>
              <w:t>本</w:t>
            </w:r>
            <w:r>
              <w:rPr>
                <w:rFonts w:hint="eastAsia"/>
                <w:b/>
                <w:sz w:val="24"/>
                <w:szCs w:val="24"/>
              </w:rPr>
              <w:t>科研</w:t>
            </w:r>
            <w:proofErr w:type="gramEnd"/>
            <w:r>
              <w:rPr>
                <w:rFonts w:hint="eastAsia"/>
                <w:b/>
                <w:sz w:val="24"/>
                <w:szCs w:val="24"/>
              </w:rPr>
              <w:t>课题项目纳入学校大学生创新训练计划项目，面向本科生公开申请，认真指导学生开展项目研究。</w:t>
            </w:r>
          </w:p>
          <w:p w14:paraId="7AE255AE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57FDEBA5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43460776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709910A2" w14:textId="77777777" w:rsidR="001718C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</w:p>
          <w:p w14:paraId="3B1FFDBB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5555B18B" w14:textId="77777777" w:rsidR="001718C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14:paraId="53890DB1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4BDF243B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</w:tc>
      </w:tr>
      <w:tr w:rsidR="001718C9" w14:paraId="501AD75B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542015F5" w14:textId="77777777" w:rsidR="001718C9" w:rsidRDefault="00000000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单位意见：</w:t>
            </w:r>
          </w:p>
          <w:p w14:paraId="6DF7374F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4011D3B3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06F35991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40BFB37E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1555BBDF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15151E59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663A08FB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5B777E6B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1239A4AB" w14:textId="77777777" w:rsidR="001718C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单位（盖章）：</w:t>
            </w:r>
          </w:p>
          <w:p w14:paraId="486EE6C6" w14:textId="77777777" w:rsidR="001718C9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14:paraId="61980BAD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  <w:p w14:paraId="2104CC35" w14:textId="77777777" w:rsidR="001718C9" w:rsidRDefault="001718C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0C4B08D" w14:textId="77777777" w:rsidR="001718C9" w:rsidRDefault="001718C9"/>
    <w:sectPr w:rsidR="00171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263"/>
    <w:rsid w:val="0016709A"/>
    <w:rsid w:val="001718C9"/>
    <w:rsid w:val="005E6263"/>
    <w:rsid w:val="006F5DF3"/>
    <w:rsid w:val="007F2775"/>
    <w:rsid w:val="009F71DB"/>
    <w:rsid w:val="00BF0494"/>
    <w:rsid w:val="00D41EEC"/>
    <w:rsid w:val="06825E37"/>
    <w:rsid w:val="0D0C1773"/>
    <w:rsid w:val="0E6B4B00"/>
    <w:rsid w:val="16960943"/>
    <w:rsid w:val="22F3444D"/>
    <w:rsid w:val="319262CF"/>
    <w:rsid w:val="5C9D5F53"/>
    <w:rsid w:val="6DD021A6"/>
    <w:rsid w:val="6E881558"/>
    <w:rsid w:val="70651837"/>
    <w:rsid w:val="768C6B2F"/>
    <w:rsid w:val="7A99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6CB47D"/>
  <w15:docId w15:val="{8D87AA54-9E10-424B-82BB-3CC86AB93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7F27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119</Words>
  <Characters>680</Characters>
  <Application>Microsoft Office Word</Application>
  <DocSecurity>0</DocSecurity>
  <Lines>5</Lines>
  <Paragraphs>1</Paragraphs>
  <ScaleCrop>false</ScaleCrop>
  <Company>jwc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钟杰</dc:creator>
  <cp:lastModifiedBy>守卫 书府</cp:lastModifiedBy>
  <cp:revision>3</cp:revision>
  <dcterms:created xsi:type="dcterms:W3CDTF">2015-12-15T00:48:00Z</dcterms:created>
  <dcterms:modified xsi:type="dcterms:W3CDTF">2023-04-07T08:01:00Z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